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397F59"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 w:rsidR="00397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397F59"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97F59">
        <w:rPr>
          <w:sz w:val="28"/>
          <w:szCs w:val="28"/>
          <w:lang w:eastAsia="ru-RU"/>
        </w:rPr>
        <w:t>Новодубровский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>от</w:t>
      </w:r>
      <w:r w:rsidR="00026E0A" w:rsidRPr="00397F59">
        <w:rPr>
          <w:color w:val="FF0000"/>
          <w:sz w:val="28"/>
          <w:szCs w:val="28"/>
        </w:rPr>
        <w:t xml:space="preserve"> </w:t>
      </w:r>
      <w:r w:rsidR="00F5470B" w:rsidRPr="00F5470B">
        <w:rPr>
          <w:sz w:val="28"/>
          <w:szCs w:val="28"/>
        </w:rPr>
        <w:t>20</w:t>
      </w:r>
      <w:r w:rsidR="00026E0A" w:rsidRPr="00F5470B">
        <w:rPr>
          <w:sz w:val="28"/>
          <w:szCs w:val="28"/>
        </w:rPr>
        <w:t>.12.201</w:t>
      </w:r>
      <w:r w:rsidR="00F5470B" w:rsidRPr="00F5470B">
        <w:rPr>
          <w:sz w:val="28"/>
          <w:szCs w:val="28"/>
        </w:rPr>
        <w:t>8</w:t>
      </w:r>
      <w:r w:rsidR="00026E0A" w:rsidRPr="00F5470B">
        <w:rPr>
          <w:sz w:val="28"/>
          <w:szCs w:val="28"/>
        </w:rPr>
        <w:t xml:space="preserve"> № 3</w:t>
      </w:r>
      <w:r w:rsidR="00F5470B" w:rsidRPr="00F5470B">
        <w:rPr>
          <w:sz w:val="28"/>
          <w:szCs w:val="28"/>
        </w:rPr>
        <w:t>9</w:t>
      </w:r>
      <w:r w:rsidR="00026E0A" w:rsidRPr="000D51B2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7812AB">
        <w:rPr>
          <w:sz w:val="28"/>
          <w:szCs w:val="28"/>
          <w:lang w:eastAsia="ru-RU"/>
        </w:rPr>
        <w:t>Новодубровского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 xml:space="preserve">разделом </w:t>
      </w:r>
      <w:r w:rsidR="001E371E" w:rsidRPr="000D51B2">
        <w:rPr>
          <w:sz w:val="28"/>
          <w:szCs w:val="28"/>
        </w:rPr>
        <w:t>11,12,13</w:t>
      </w:r>
      <w:r w:rsidRPr="000D51B2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97F59">
        <w:rPr>
          <w:sz w:val="28"/>
          <w:szCs w:val="28"/>
          <w:lang w:eastAsia="ru-RU"/>
        </w:rPr>
        <w:t>Новодубровский</w:t>
      </w:r>
      <w:proofErr w:type="spellEnd"/>
      <w:r w:rsidR="00B95044" w:rsidRPr="00026E0A">
        <w:rPr>
          <w:sz w:val="28"/>
          <w:szCs w:val="28"/>
        </w:rPr>
        <w:t xml:space="preserve"> </w:t>
      </w:r>
      <w:r w:rsidR="001E371E" w:rsidRPr="00026E0A">
        <w:rPr>
          <w:sz w:val="28"/>
          <w:szCs w:val="28"/>
        </w:rPr>
        <w:t xml:space="preserve">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</w:t>
      </w:r>
      <w:r w:rsidR="00397F59">
        <w:rPr>
          <w:sz w:val="28"/>
          <w:szCs w:val="28"/>
        </w:rPr>
        <w:t xml:space="preserve"> </w:t>
      </w:r>
      <w:r w:rsidRPr="00964B61">
        <w:rPr>
          <w:sz w:val="28"/>
          <w:szCs w:val="28"/>
        </w:rPr>
        <w:t xml:space="preserve">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CD40C1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Pr="007A0588" w:rsidRDefault="007A0588" w:rsidP="003D56D7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397F59">
        <w:rPr>
          <w:szCs w:val="28"/>
        </w:rPr>
        <w:t>Новодубровского</w:t>
      </w:r>
      <w:proofErr w:type="spellEnd"/>
      <w:r w:rsidR="00397F59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397F59"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r w:rsidR="00397F59">
        <w:rPr>
          <w:szCs w:val="28"/>
        </w:rPr>
        <w:t>Новодубровского</w:t>
      </w:r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3D56D7">
        <w:rPr>
          <w:rFonts w:eastAsiaTheme="minorHAnsi"/>
          <w:szCs w:val="28"/>
          <w:lang w:eastAsia="en-US"/>
        </w:rPr>
        <w:t>установлено не соответствие статьи 7 «Вступление в силу</w:t>
      </w:r>
      <w:proofErr w:type="gramEnd"/>
      <w:r w:rsidR="003D56D7">
        <w:rPr>
          <w:rFonts w:eastAsiaTheme="minorHAnsi"/>
          <w:szCs w:val="28"/>
          <w:lang w:eastAsia="en-US"/>
        </w:rPr>
        <w:t xml:space="preserve"> настоящего Решения» проекта решения  </w:t>
      </w:r>
      <w:r w:rsidR="003D56D7" w:rsidRPr="00AC11AF">
        <w:t>ст</w:t>
      </w:r>
      <w:r w:rsidR="003D56D7">
        <w:t xml:space="preserve">атье </w:t>
      </w:r>
      <w:r w:rsidR="003D56D7" w:rsidRPr="00AC11AF">
        <w:t>5 Бюджетного Кодекса РФ</w:t>
      </w:r>
      <w:r w:rsidR="003D56D7" w:rsidRPr="007A0588">
        <w:rPr>
          <w:rFonts w:eastAsiaTheme="minorHAnsi"/>
          <w:szCs w:val="28"/>
          <w:lang w:eastAsia="en-US"/>
        </w:rPr>
        <w:t>.</w:t>
      </w:r>
      <w:r w:rsidR="003D56D7" w:rsidRPr="00012418">
        <w:t xml:space="preserve"> </w:t>
      </w:r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EF4FF0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1C784F">
        <w:rPr>
          <w:sz w:val="28"/>
          <w:szCs w:val="28"/>
        </w:rPr>
        <w:t>2121,4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1C784F">
        <w:rPr>
          <w:sz w:val="28"/>
          <w:szCs w:val="28"/>
        </w:rPr>
        <w:t>2121,4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012E4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3423,0</w:t>
            </w:r>
          </w:p>
        </w:tc>
        <w:tc>
          <w:tcPr>
            <w:tcW w:w="2800" w:type="dxa"/>
          </w:tcPr>
          <w:p w:rsidR="00952DE8" w:rsidRDefault="008D4833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2611,7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012E41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856,6</w:t>
            </w:r>
          </w:p>
        </w:tc>
        <w:tc>
          <w:tcPr>
            <w:tcW w:w="2800" w:type="dxa"/>
          </w:tcPr>
          <w:p w:rsidR="00952DE8" w:rsidRDefault="008D4833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012E41" w:rsidP="00012E41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214,5</w:t>
            </w:r>
          </w:p>
        </w:tc>
        <w:tc>
          <w:tcPr>
            <w:tcW w:w="2800" w:type="dxa"/>
          </w:tcPr>
          <w:p w:rsidR="00952DE8" w:rsidRDefault="008D4833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012E41" w:rsidTr="00DC0EFA">
        <w:tc>
          <w:tcPr>
            <w:tcW w:w="3916" w:type="dxa"/>
          </w:tcPr>
          <w:p w:rsidR="00012E41" w:rsidRDefault="00012E41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012E41" w:rsidRDefault="00012E41" w:rsidP="00FD300C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2351,9</w:t>
            </w:r>
          </w:p>
        </w:tc>
        <w:tc>
          <w:tcPr>
            <w:tcW w:w="2800" w:type="dxa"/>
          </w:tcPr>
          <w:p w:rsidR="00012E41" w:rsidRDefault="00012E4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1616,6</w:t>
            </w:r>
          </w:p>
        </w:tc>
      </w:tr>
      <w:tr w:rsidR="00012E41" w:rsidTr="00DC0EFA">
        <w:tc>
          <w:tcPr>
            <w:tcW w:w="3916" w:type="dxa"/>
          </w:tcPr>
          <w:p w:rsidR="00012E41" w:rsidRDefault="00012E41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012E41" w:rsidRDefault="00012E41" w:rsidP="00FD300C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3480,1</w:t>
            </w:r>
          </w:p>
        </w:tc>
        <w:tc>
          <w:tcPr>
            <w:tcW w:w="2800" w:type="dxa"/>
          </w:tcPr>
          <w:p w:rsidR="00012E41" w:rsidRDefault="00012E4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2611,7</w:t>
            </w:r>
          </w:p>
        </w:tc>
      </w:tr>
      <w:tr w:rsidR="00012E41" w:rsidTr="00DC0EFA">
        <w:tc>
          <w:tcPr>
            <w:tcW w:w="3916" w:type="dxa"/>
          </w:tcPr>
          <w:p w:rsidR="00012E41" w:rsidRDefault="00012E41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012E41" w:rsidRDefault="00012E41" w:rsidP="00FD300C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</w:t>
            </w:r>
          </w:p>
        </w:tc>
        <w:tc>
          <w:tcPr>
            <w:tcW w:w="2800" w:type="dxa"/>
          </w:tcPr>
          <w:p w:rsidR="00012E41" w:rsidRDefault="00012E4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012E41">
        <w:t>811,3</w:t>
      </w:r>
      <w:r w:rsidR="001814A5" w:rsidRPr="001814A5">
        <w:t xml:space="preserve"> тыс. </w:t>
      </w:r>
      <w:r w:rsidRPr="001814A5">
        <w:t xml:space="preserve">руб. или на </w:t>
      </w:r>
      <w:r w:rsidR="00012E41">
        <w:t>23</w:t>
      </w:r>
      <w:r w:rsidR="00354059">
        <w:t>,7</w:t>
      </w:r>
      <w:r w:rsidRPr="001814A5">
        <w:t>%. Так как,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</w:t>
      </w:r>
      <w:r w:rsidRPr="00AF4E65">
        <w:rPr>
          <w:sz w:val="28"/>
          <w:szCs w:val="28"/>
        </w:rPr>
        <w:lastRenderedPageBreak/>
        <w:t xml:space="preserve">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20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BC00F5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876,3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A602D9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1071,1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995,1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444CE5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29,9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444CE5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40,6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40,1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444CE5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A602D9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46,0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A602D9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26,8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444CE5" w:rsidP="00444CE5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669,4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739,6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757,3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444CE5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444CE5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100,6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C06A49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107,0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444CE5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444CE5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22,7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32,0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BC00F5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A602D9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89,2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BC00F5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CA2D0B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2351,9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1616,6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BC00F5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2506,9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A602D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3423,0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48454F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2611,7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2022 год</w:t>
      </w:r>
      <w:r w:rsidR="008D7AFF" w:rsidRPr="008D7AFF">
        <w:t>у</w:t>
      </w:r>
      <w:r w:rsidRPr="008D7AFF">
        <w:t>, как и в предшествующие бюджетные периоды, в значительной мере будут сформированы за счет безвозмездных поступлений, доля которых составит в 2020 году –</w:t>
      </w:r>
      <w:r w:rsidR="0048454F">
        <w:t xml:space="preserve"> 65</w:t>
      </w:r>
      <w:r w:rsidRPr="008D7AFF">
        <w:t xml:space="preserve">%, в 2021 году – </w:t>
      </w:r>
      <w:r w:rsidR="0048454F">
        <w:t>68</w:t>
      </w:r>
      <w:r w:rsidR="00AC0334">
        <w:t>,</w:t>
      </w:r>
      <w:r w:rsidR="0048454F">
        <w:t>7</w:t>
      </w:r>
      <w:r w:rsidRPr="008D7AFF">
        <w:t xml:space="preserve">% и </w:t>
      </w:r>
      <w:r w:rsidR="0048454F">
        <w:t>61,9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lastRenderedPageBreak/>
        <w:t xml:space="preserve">В общем объеме планируемых в 2022 году доходов бюджета собственные доходы составляют </w:t>
      </w:r>
      <w:r w:rsidR="0048454F">
        <w:t>38,1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земельного налога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48454F">
        <w:rPr>
          <w:rFonts w:eastAsiaTheme="minorHAnsi"/>
          <w:szCs w:val="28"/>
          <w:lang w:eastAsia="en-US"/>
        </w:rPr>
        <w:t>757,3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 w:rsidR="0048454F">
        <w:rPr>
          <w:rFonts w:eastAsiaTheme="minorHAnsi"/>
          <w:szCs w:val="28"/>
          <w:lang w:eastAsia="en-US"/>
        </w:rPr>
        <w:t>2,3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48454F">
        <w:rPr>
          <w:rFonts w:eastAsiaTheme="minorHAnsi"/>
          <w:szCs w:val="28"/>
          <w:lang w:eastAsia="en-US"/>
        </w:rPr>
        <w:t>76,1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2974AE">
        <w:t>29,9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550EC2" w:rsidRDefault="00E157F7" w:rsidP="00FB48EF">
      <w:pPr>
        <w:pStyle w:val="a5"/>
        <w:rPr>
          <w:szCs w:val="28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550EC2">
        <w:rPr>
          <w:sz w:val="26"/>
          <w:szCs w:val="26"/>
          <w:lang w:eastAsia="en-US"/>
        </w:rPr>
        <w:t>40,6</w:t>
      </w:r>
      <w:r w:rsidR="00D567B7">
        <w:rPr>
          <w:szCs w:val="28"/>
          <w:lang w:eastAsia="en-US"/>
        </w:rPr>
        <w:t xml:space="preserve"> тыс. рублей, </w:t>
      </w:r>
      <w:proofErr w:type="gramEnd"/>
    </w:p>
    <w:p w:rsidR="00550EC2" w:rsidRPr="009F6906" w:rsidRDefault="00550EC2" w:rsidP="00550EC2">
      <w:pPr>
        <w:pStyle w:val="a5"/>
      </w:pPr>
      <w:bookmarkStart w:id="0" w:name="bookmark3"/>
      <w:r w:rsidRPr="009F6906">
        <w:t>Доля поступлений от единого сельскохозяйственного налога в 2022 году составляет</w:t>
      </w:r>
      <w:r>
        <w:t xml:space="preserve"> 4</w:t>
      </w:r>
      <w:r w:rsidRPr="009F6906">
        <w:t xml:space="preserve">%, в 2021 году – </w:t>
      </w:r>
      <w:r>
        <w:t>3,8</w:t>
      </w:r>
      <w:r w:rsidRPr="009F6906">
        <w:t xml:space="preserve">% от общей суммы налоговых и неналоговых доходов бюджета. </w:t>
      </w:r>
    </w:p>
    <w:p w:rsidR="00550EC2" w:rsidRDefault="00550EC2" w:rsidP="00550EC2">
      <w:pPr>
        <w:pStyle w:val="a5"/>
        <w:rPr>
          <w:spacing w:val="4"/>
        </w:rPr>
      </w:pPr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550EC2" w:rsidRDefault="00550EC2" w:rsidP="00550EC2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lastRenderedPageBreak/>
        <w:t xml:space="preserve">Расчет государственной пошлины выполнен на основе оценки поступления за 2021 год. </w:t>
      </w:r>
    </w:p>
    <w:bookmarkEnd w:id="0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AD3046" w:rsidRPr="005A6A6A">
        <w:rPr>
          <w:spacing w:val="4"/>
          <w:szCs w:val="28"/>
        </w:rPr>
        <w:t>2</w:t>
      </w:r>
      <w:r w:rsidRPr="005A6A6A">
        <w:rPr>
          <w:spacing w:val="4"/>
          <w:szCs w:val="28"/>
        </w:rPr>
        <w:t xml:space="preserve"> году в сумме </w:t>
      </w:r>
      <w:r w:rsidR="00550EC2">
        <w:rPr>
          <w:spacing w:val="4"/>
          <w:szCs w:val="28"/>
        </w:rPr>
        <w:t>107,0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 xml:space="preserve">расходов, понесенных в связи с эксплуатацией имущества на 2022 год </w:t>
      </w:r>
      <w:r w:rsidR="00EE4777">
        <w:rPr>
          <w:b w:val="0"/>
          <w:spacing w:val="4"/>
        </w:rPr>
        <w:t>предусматривается</w:t>
      </w:r>
      <w:proofErr w:type="gramEnd"/>
      <w:r w:rsidR="00EE4777">
        <w:rPr>
          <w:b w:val="0"/>
          <w:spacing w:val="4"/>
        </w:rPr>
        <w:t xml:space="preserve"> </w:t>
      </w:r>
      <w:r w:rsidR="00550EC2">
        <w:rPr>
          <w:b w:val="0"/>
          <w:spacing w:val="4"/>
        </w:rPr>
        <w:t>32,0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  <w:r w:rsidR="004A594B">
        <w:rPr>
          <w:sz w:val="28"/>
          <w:szCs w:val="28"/>
        </w:rPr>
        <w:t xml:space="preserve">  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FB4D99">
        <w:rPr>
          <w:sz w:val="28"/>
          <w:szCs w:val="28"/>
        </w:rPr>
        <w:t>1</w:t>
      </w:r>
      <w:r w:rsidR="00D30D65">
        <w:rPr>
          <w:sz w:val="28"/>
          <w:szCs w:val="28"/>
        </w:rPr>
        <w:t>616,6</w:t>
      </w:r>
      <w:r w:rsidR="00891FF0">
        <w:rPr>
          <w:sz w:val="28"/>
          <w:szCs w:val="28"/>
        </w:rPr>
        <w:t xml:space="preserve"> </w:t>
      </w:r>
      <w:r w:rsidR="0032509C" w:rsidRPr="0032509C">
        <w:rPr>
          <w:sz w:val="28"/>
          <w:szCs w:val="28"/>
        </w:rPr>
        <w:t>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FB4D99" w:rsidRPr="0070707D" w:rsidRDefault="00FB4D99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06044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-753,3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06044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-6,8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06044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+508,5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06044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-993,0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06044D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+7,4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06044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7C765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0D5CD4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C7653">
              <w:rPr>
                <w:sz w:val="24"/>
                <w:szCs w:val="24"/>
              </w:rPr>
              <w:t>6,0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06044D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7C7653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7C7653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-252,2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C518C4">
        <w:rPr>
          <w:sz w:val="28"/>
          <w:szCs w:val="28"/>
        </w:rPr>
        <w:t>увеличена</w:t>
      </w:r>
      <w:r w:rsidRPr="00FE53A2">
        <w:rPr>
          <w:sz w:val="28"/>
          <w:szCs w:val="28"/>
        </w:rPr>
        <w:t xml:space="preserve"> на</w:t>
      </w:r>
      <w:r w:rsidR="007C7653">
        <w:rPr>
          <w:sz w:val="28"/>
          <w:szCs w:val="28"/>
        </w:rPr>
        <w:t xml:space="preserve"> 508,5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7</w:t>
      </w:r>
      <w:r w:rsidR="000D5CD4">
        <w:rPr>
          <w:sz w:val="28"/>
          <w:szCs w:val="28"/>
        </w:rPr>
        <w:t>6,8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0D5CD4">
        <w:rPr>
          <w:sz w:val="28"/>
          <w:szCs w:val="28"/>
        </w:rPr>
        <w:t>7</w:t>
      </w:r>
      <w:r w:rsidR="00C518C4">
        <w:rPr>
          <w:sz w:val="28"/>
          <w:szCs w:val="28"/>
        </w:rPr>
        <w:t>,4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</w:t>
      </w:r>
      <w:r w:rsidR="00ED7139">
        <w:rPr>
          <w:sz w:val="28"/>
          <w:szCs w:val="28"/>
        </w:rPr>
        <w:t>5</w:t>
      </w:r>
      <w:r w:rsidR="005A6A6A" w:rsidRPr="00FE53A2">
        <w:rPr>
          <w:sz w:val="28"/>
          <w:szCs w:val="28"/>
        </w:rPr>
        <w:t>9,</w:t>
      </w:r>
      <w:r w:rsidR="00ED7139">
        <w:rPr>
          <w:sz w:val="28"/>
          <w:szCs w:val="28"/>
        </w:rPr>
        <w:t>8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0D5CD4">
        <w:rPr>
          <w:sz w:val="28"/>
          <w:szCs w:val="28"/>
        </w:rPr>
        <w:t>6,0</w:t>
      </w:r>
      <w:r w:rsidRPr="00FE53A2">
        <w:rPr>
          <w:sz w:val="28"/>
          <w:szCs w:val="28"/>
        </w:rPr>
        <w:t xml:space="preserve"> тыс. руб. </w:t>
      </w:r>
    </w:p>
    <w:p w:rsidR="00ED7139" w:rsidRPr="00ED7139" w:rsidRDefault="00ED713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D7139">
        <w:rPr>
          <w:b/>
          <w:sz w:val="28"/>
          <w:szCs w:val="28"/>
        </w:rPr>
        <w:t>Иные межбюджетные трансферты, передаваемые бюджетам сельских поселений</w:t>
      </w:r>
      <w:r>
        <w:rPr>
          <w:b/>
          <w:sz w:val="28"/>
          <w:szCs w:val="28"/>
        </w:rPr>
        <w:t xml:space="preserve"> </w:t>
      </w:r>
      <w:r w:rsidRPr="00FE53A2">
        <w:rPr>
          <w:sz w:val="28"/>
          <w:szCs w:val="28"/>
        </w:rPr>
        <w:t>объем выделенных средств на 2022 год составил</w:t>
      </w:r>
      <w:r>
        <w:rPr>
          <w:sz w:val="28"/>
          <w:szCs w:val="28"/>
        </w:rPr>
        <w:t xml:space="preserve"> </w:t>
      </w:r>
      <w:r w:rsidR="000D5CD4">
        <w:rPr>
          <w:sz w:val="28"/>
          <w:szCs w:val="28"/>
        </w:rPr>
        <w:t>68</w:t>
      </w:r>
      <w:r>
        <w:rPr>
          <w:sz w:val="28"/>
          <w:szCs w:val="28"/>
        </w:rPr>
        <w:t>,0</w:t>
      </w:r>
      <w:r w:rsidRPr="00FE53A2">
        <w:rPr>
          <w:sz w:val="28"/>
          <w:szCs w:val="28"/>
        </w:rPr>
        <w:t xml:space="preserve"> тыс. рублей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BD3BF2" w:rsidRPr="00BD3BF2">
        <w:rPr>
          <w:sz w:val="28"/>
          <w:szCs w:val="28"/>
        </w:rPr>
        <w:t>43,5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6B2BAB">
        <w:t>2121,4</w:t>
      </w:r>
      <w:r w:rsidR="00483426">
        <w:t xml:space="preserve"> тыс. руб., что  </w:t>
      </w:r>
      <w:r w:rsidR="00F94471">
        <w:t>меньше 30,</w:t>
      </w:r>
      <w:r w:rsidR="006B2BAB">
        <w:t>5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6B2BAB">
        <w:t>929,5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 xml:space="preserve">ОБЩЕГОСУДАРСТВЕННЫЕ </w:t>
            </w:r>
            <w:r w:rsidRPr="001540BA">
              <w:rPr>
                <w:b/>
                <w:sz w:val="20"/>
              </w:rPr>
              <w:lastRenderedPageBreak/>
              <w:t>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lastRenderedPageBreak/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B46FC5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E11A3D">
              <w:rPr>
                <w:b/>
                <w:sz w:val="24"/>
                <w:szCs w:val="24"/>
              </w:rPr>
              <w:t>1679,8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5B4AF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353,3</w:t>
            </w:r>
          </w:p>
        </w:tc>
      </w:tr>
      <w:tr w:rsidR="00E12346" w:rsidRPr="00E11A3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B46FC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C69A3" w:rsidRPr="00E11A3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B46FC5" w:rsidP="005102C7">
            <w:pPr>
              <w:jc w:val="right"/>
            </w:pPr>
            <w: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E11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C69A3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B46FC5" w:rsidP="005102C7">
            <w:pPr>
              <w:jc w:val="right"/>
            </w:pPr>
            <w: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E11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B46FC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16D29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5B4AFE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364,1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47DDE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364,1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151,5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6D29" w:rsidRPr="004E7CE2" w:rsidRDefault="00416D29" w:rsidP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1E14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C75ED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1E14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16D29">
              <w:rPr>
                <w:sz w:val="24"/>
                <w:szCs w:val="24"/>
              </w:rPr>
              <w:t>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1E14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1A3D" w:rsidRPr="00E11A3D" w:rsidRDefault="00F63743" w:rsidP="00E11A3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463,1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16D29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Осуществление первичного воинского учета на территориях, где отсутствуют </w:t>
            </w:r>
            <w:r w:rsidRPr="001540BA">
              <w:rPr>
                <w:sz w:val="20"/>
              </w:rPr>
              <w:lastRenderedPageBreak/>
              <w:t>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F63743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-4,1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418" w:rsidRDefault="0001241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16D29" w:rsidRPr="00214342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4A3A6E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248" w:rsidRDefault="007A5248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</w:p>
          <w:p w:rsidR="00E12346" w:rsidRPr="007A5248" w:rsidRDefault="007A5248" w:rsidP="007A52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11A3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7A5248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374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5FC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A6E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lastRenderedPageBreak/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5C3" w:rsidRPr="00E11A3D" w:rsidRDefault="00EC05C3" w:rsidP="00EC05C3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7A5248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1052,4</w:t>
            </w:r>
          </w:p>
        </w:tc>
      </w:tr>
      <w:tr w:rsidR="005435B0" w:rsidRPr="00E11A3D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E11A3D" w:rsidRDefault="00F63743" w:rsidP="00EB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1202,4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7A5248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C05C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F6374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5435B0" w:rsidRDefault="007A524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E11A3D" w:rsidRDefault="00F6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8332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E11A3D" w:rsidRDefault="00F6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8332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E11A3D" w:rsidRDefault="005B4AF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E11A3D" w:rsidRDefault="00F6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E11A3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8332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3480,7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E63F3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E11A3D">
              <w:rPr>
                <w:b/>
                <w:sz w:val="24"/>
                <w:szCs w:val="24"/>
              </w:rPr>
              <w:t>2611,7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393734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869,0</w:t>
            </w:r>
          </w:p>
        </w:tc>
      </w:tr>
    </w:tbl>
    <w:p w:rsidR="00756728" w:rsidRDefault="00756728" w:rsidP="0083320D">
      <w:pPr>
        <w:pStyle w:val="a5"/>
        <w:ind w:firstLine="0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2A7A42">
        <w:rPr>
          <w:rFonts w:eastAsiaTheme="minorHAnsi"/>
          <w:szCs w:val="28"/>
          <w:lang w:eastAsia="en-US"/>
        </w:rPr>
        <w:t>Новодубровского</w:t>
      </w:r>
      <w:proofErr w:type="spellEnd"/>
      <w:r w:rsidR="0093576D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2A7A42">
        <w:rPr>
          <w:rFonts w:eastAsiaTheme="minorHAnsi"/>
          <w:szCs w:val="28"/>
          <w:lang w:eastAsia="en-US"/>
        </w:rPr>
        <w:t>Новодубровского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352AE8" w:rsidRPr="00020954" w:rsidRDefault="00352AE8" w:rsidP="00AF1519">
      <w:pPr>
        <w:pStyle w:val="a5"/>
        <w:rPr>
          <w:szCs w:val="28"/>
        </w:rPr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FA534F">
        <w:t>16</w:t>
      </w:r>
      <w:r w:rsidR="002A7A42">
        <w:t>7</w:t>
      </w:r>
      <w:r w:rsidR="00FA534F">
        <w:t>9,</w:t>
      </w:r>
      <w:r w:rsidR="002A7A42">
        <w:t>8</w:t>
      </w:r>
      <w:r w:rsidRPr="00E911E9">
        <w:t xml:space="preserve"> тыс. руб., что </w:t>
      </w:r>
      <w:r w:rsidR="002A7A42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FA534F">
        <w:t>1</w:t>
      </w:r>
      <w:r w:rsidRPr="00E911E9">
        <w:t xml:space="preserve"> года на </w:t>
      </w:r>
      <w:r w:rsidR="002A7A42">
        <w:t>17,4</w:t>
      </w:r>
      <w:r w:rsidR="00B87C60">
        <w:t>%</w:t>
      </w:r>
      <w:r w:rsidRPr="00E911E9">
        <w:t xml:space="preserve">, или на </w:t>
      </w:r>
      <w:r w:rsidR="002A7A42">
        <w:t>353</w:t>
      </w:r>
      <w:r w:rsidR="00FA534F">
        <w:t>,3</w:t>
      </w:r>
      <w:r w:rsidRPr="00E911E9">
        <w:t xml:space="preserve"> тыс. руб. Удельный вес расходов по разделу составляет </w:t>
      </w:r>
      <w:r w:rsidR="002A7A42">
        <w:t>64,3</w:t>
      </w:r>
      <w:r w:rsidRPr="00E911E9">
        <w:t xml:space="preserve"> </w:t>
      </w:r>
      <w:r w:rsidR="00B87C60">
        <w:t>%</w:t>
      </w:r>
      <w:r w:rsidRPr="00E911E9">
        <w:t xml:space="preserve"> в общих расходах бюджета поселения. </w:t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026C12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lastRenderedPageBreak/>
        <w:t xml:space="preserve">- на обеспечение деятельности главы поселения на сумму – </w:t>
      </w:r>
      <w:r w:rsidR="002A7A42">
        <w:rPr>
          <w:szCs w:val="28"/>
        </w:rPr>
        <w:t>45,8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B87C60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2A7A42">
        <w:rPr>
          <w:szCs w:val="28"/>
        </w:rPr>
        <w:t>снижение</w:t>
      </w:r>
      <w:r w:rsidRPr="00020954">
        <w:rPr>
          <w:szCs w:val="28"/>
        </w:rPr>
        <w:t xml:space="preserve">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2A7A42">
        <w:rPr>
          <w:szCs w:val="28"/>
        </w:rPr>
        <w:t>364,1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CE6811">
        <w:t>7</w:t>
      </w:r>
      <w:r w:rsidR="002A7A42">
        <w:t>6</w:t>
      </w:r>
      <w:r w:rsidR="00CE6811">
        <w:t>,</w:t>
      </w:r>
      <w:r w:rsidR="002A7A42">
        <w:t>8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593494">
        <w:t>10,7</w:t>
      </w:r>
      <w:r w:rsidR="00E301FB">
        <w:t>%</w:t>
      </w:r>
      <w:r w:rsidRPr="00464F9E">
        <w:t>, или на</w:t>
      </w:r>
      <w:r w:rsidR="00E301FB">
        <w:t xml:space="preserve"> </w:t>
      </w:r>
      <w:r w:rsidR="002A7A42">
        <w:t>7,</w:t>
      </w:r>
      <w:r w:rsidR="00E301FB">
        <w:t>4</w:t>
      </w:r>
      <w:r w:rsidRPr="00464F9E">
        <w:t xml:space="preserve"> тыс. руб. Удельный вес расходов по разделу составляет </w:t>
      </w:r>
      <w:r w:rsidR="00593494">
        <w:t>2,9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</w:t>
      </w:r>
      <w:r w:rsidR="00593494">
        <w:t xml:space="preserve"> 9,8</w:t>
      </w:r>
      <w:r w:rsidRPr="00232ED0">
        <w:t xml:space="preserve"> тыс. руб., что на </w:t>
      </w:r>
      <w:r w:rsidR="00593494">
        <w:t>1</w:t>
      </w:r>
      <w:r w:rsidR="00CE6811">
        <w:t>6</w:t>
      </w:r>
      <w:r w:rsidR="00593494">
        <w:t>,0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CE6811">
        <w:t>0,</w:t>
      </w:r>
      <w:r w:rsidR="00593494">
        <w:t>4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593494">
        <w:t>1</w:t>
      </w:r>
      <w:r w:rsidR="001065AA">
        <w:t>00,0</w:t>
      </w:r>
      <w:r w:rsidRPr="00232ED0">
        <w:t xml:space="preserve"> тыс. руб., что на </w:t>
      </w:r>
      <w:r w:rsidR="00593494">
        <w:t>10,0</w:t>
      </w:r>
      <w:r w:rsidRPr="00232ED0">
        <w:t xml:space="preserve"> тыс. руб. или на </w:t>
      </w:r>
      <w:r w:rsidR="00593494">
        <w:t>11,1%</w:t>
      </w:r>
      <w:r w:rsidRPr="00232ED0">
        <w:t xml:space="preserve"> </w:t>
      </w:r>
      <w:r w:rsidR="00593494">
        <w:t>больше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593494">
        <w:t>3,9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593494" w:rsidP="00AB71B4">
      <w:pPr>
        <w:pStyle w:val="a5"/>
      </w:pPr>
      <w:r>
        <w:t>Увеличение</w:t>
      </w:r>
      <w:r w:rsidR="00352AE8" w:rsidRPr="00D75FE7">
        <w:t xml:space="preserve"> расходов в 202</w:t>
      </w:r>
      <w:r w:rsidR="001065AA">
        <w:t>2</w:t>
      </w:r>
      <w:r w:rsidR="00352AE8" w:rsidRPr="00D75FE7">
        <w:t xml:space="preserve"> году по отношению к утвержденным показателям 202</w:t>
      </w:r>
      <w:r w:rsidR="001065AA">
        <w:t>1</w:t>
      </w:r>
      <w:r w:rsidR="00352AE8" w:rsidRPr="00D75FE7">
        <w:t xml:space="preserve"> года прогнозируются </w:t>
      </w:r>
      <w:r>
        <w:t>не значительное, на</w:t>
      </w:r>
      <w:r w:rsidR="001065AA">
        <w:t xml:space="preserve"> капитальный ремонт дорожного полотна в черте населенного пункта, запланированы только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593494">
        <w:t>20</w:t>
      </w:r>
      <w:r w:rsidR="00AB71B4">
        <w:t>0</w:t>
      </w:r>
      <w:r w:rsidRPr="006F43F0">
        <w:t xml:space="preserve"> тыс. руб., что на </w:t>
      </w:r>
      <w:r w:rsidR="00CE6811">
        <w:t>10</w:t>
      </w:r>
      <w:r w:rsidR="00593494">
        <w:t>52</w:t>
      </w:r>
      <w:r w:rsidR="00CE6811">
        <w:t>,</w:t>
      </w:r>
      <w:r w:rsidR="00593494">
        <w:t>4</w:t>
      </w:r>
      <w:r w:rsidRPr="006F43F0">
        <w:t xml:space="preserve"> тыс. руб. или на </w:t>
      </w:r>
      <w:r w:rsidR="00593494">
        <w:t>84,3</w:t>
      </w:r>
      <w:r w:rsidR="00AB71B4">
        <w:t>%</w:t>
      </w:r>
      <w:r w:rsidRPr="006F43F0">
        <w:t xml:space="preserve"> </w:t>
      </w:r>
      <w:r w:rsidR="00593494">
        <w:t>больше</w:t>
      </w:r>
      <w:r w:rsidR="00AB71B4">
        <w:t xml:space="preserve"> бюджетных назначений 2021</w:t>
      </w:r>
      <w:r w:rsidRPr="006F43F0">
        <w:t xml:space="preserve"> года. Доля расходов  по указанному разделу составит </w:t>
      </w:r>
      <w:r w:rsidR="00593494">
        <w:t>7,6</w:t>
      </w:r>
      <w:r w:rsidR="00AB71B4">
        <w:t>%</w:t>
      </w:r>
      <w:r w:rsidRPr="006F43F0">
        <w:t xml:space="preserve"> от всех расходов  бюджета поселения.</w:t>
      </w:r>
    </w:p>
    <w:p w:rsidR="00316170" w:rsidRDefault="00352AE8" w:rsidP="00D21F27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7C097D">
        <w:t xml:space="preserve">не </w:t>
      </w:r>
      <w:r w:rsidR="00AB71B4">
        <w:t>прогнозируется по подразделу «</w:t>
      </w:r>
      <w:r w:rsidR="00AB71B4" w:rsidRPr="00AB71B4">
        <w:t xml:space="preserve">Реализация проектов развития (создания) общественной инфраструктуры основанных на </w:t>
      </w:r>
      <w:r w:rsidR="00AB71B4" w:rsidRPr="00AB71B4">
        <w:lastRenderedPageBreak/>
        <w:t>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>) на</w:t>
      </w:r>
      <w:r w:rsidR="00593494">
        <w:t xml:space="preserve"> 1202</w:t>
      </w:r>
      <w:r w:rsidR="00CE6811">
        <w:t>,</w:t>
      </w:r>
      <w:r w:rsidR="00593494">
        <w:t>4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316170" w:rsidRDefault="00316170" w:rsidP="00D21F27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CE6811">
        <w:t>35,0</w:t>
      </w:r>
      <w:r w:rsidRPr="005428D2">
        <w:t xml:space="preserve"> тыс. руб., что на </w:t>
      </w:r>
      <w:r w:rsidR="00CE6811">
        <w:t>уровне</w:t>
      </w:r>
      <w:r w:rsidRPr="005428D2">
        <w:t xml:space="preserve"> бюджетных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CE6811">
        <w:t>1,6</w:t>
      </w:r>
      <w:r w:rsidR="00D21F27">
        <w:t>%</w:t>
      </w:r>
      <w:r w:rsidRPr="005428D2">
        <w:t xml:space="preserve"> от всех расходов бюджета поселения.</w:t>
      </w:r>
    </w:p>
    <w:p w:rsidR="00316170" w:rsidRDefault="00316170" w:rsidP="00C05839">
      <w:pPr>
        <w:pStyle w:val="a5"/>
        <w:rPr>
          <w:b/>
        </w:rPr>
      </w:pPr>
    </w:p>
    <w:bookmarkEnd w:id="2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1C7126" w:rsidRDefault="001C7126" w:rsidP="001C7126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1C7126" w:rsidRPr="00AB47A0" w:rsidRDefault="001C7126" w:rsidP="001C712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780BF2">
        <w:t>Новодубровского</w:t>
      </w:r>
      <w:proofErr w:type="spellEnd"/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>
        <w:t>2</w:t>
      </w:r>
      <w:r w:rsidRPr="00537B3D">
        <w:t xml:space="preserve"> год верхний предел муниципального внутреннего долга </w:t>
      </w:r>
      <w:r w:rsidR="00CE6811">
        <w:t>Подборного</w:t>
      </w:r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>
        <w:t>3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780BF2">
      <w:pPr>
        <w:pStyle w:val="a5"/>
      </w:pPr>
      <w:r>
        <w:t xml:space="preserve"> </w:t>
      </w:r>
      <w:r w:rsidRPr="00356F3A">
        <w:t xml:space="preserve">Проект бюджета </w:t>
      </w:r>
      <w:proofErr w:type="spellStart"/>
      <w:r w:rsidR="00780BF2">
        <w:t>Новодубровского</w:t>
      </w:r>
      <w:proofErr w:type="spellEnd"/>
      <w:r>
        <w:t xml:space="preserve"> </w:t>
      </w:r>
      <w:r w:rsidRPr="00356F3A">
        <w:t>сельсовет</w:t>
      </w:r>
      <w:r>
        <w:t>а</w:t>
      </w:r>
      <w:r w:rsidRPr="00356F3A">
        <w:t xml:space="preserve"> </w:t>
      </w:r>
      <w:proofErr w:type="spellStart"/>
      <w:r>
        <w:t>Крутихинского</w:t>
      </w:r>
      <w:proofErr w:type="spellEnd"/>
      <w:r>
        <w:t xml:space="preserve"> </w:t>
      </w:r>
      <w:r w:rsidRPr="00356F3A">
        <w:t>района Алтайского края на 2021 год сформирован с дефицитом в размере  0,0 тыс. рублей на 202</w:t>
      </w:r>
      <w:r>
        <w:t>2</w:t>
      </w:r>
      <w:r w:rsidRPr="00356F3A">
        <w:t xml:space="preserve"> год. К рассмотрению предлага</w:t>
      </w:r>
      <w:r>
        <w:t>ется бездефицитный бюджет</w:t>
      </w:r>
      <w:r w:rsidRPr="00356F3A">
        <w:t xml:space="preserve">. Источники финансирования дефицита бюджета поселения указаны в Приложении 1 к проекту решения </w:t>
      </w:r>
      <w:r w:rsidR="00CE6811">
        <w:t>Подборного</w:t>
      </w:r>
      <w:r>
        <w:t xml:space="preserve"> сельского Совета </w:t>
      </w:r>
      <w:r w:rsidRPr="00356F3A">
        <w:t xml:space="preserve">депутатов </w:t>
      </w:r>
      <w:proofErr w:type="spellStart"/>
      <w:r>
        <w:t>Крутихинского</w:t>
      </w:r>
      <w:proofErr w:type="spellEnd"/>
      <w:r>
        <w:t xml:space="preserve"> района Алтайского края</w:t>
      </w:r>
      <w:r w:rsidRPr="00356F3A"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9</w:t>
      </w:r>
      <w:r w:rsidRPr="000C3FA9">
        <w:rPr>
          <w:b/>
        </w:rPr>
        <w:t>. Вступление в силу настоящего Решения</w:t>
      </w:r>
    </w:p>
    <w:p w:rsidR="001C7126" w:rsidRPr="00AC11AF" w:rsidRDefault="001C7126" w:rsidP="001C7126">
      <w:pPr>
        <w:pStyle w:val="a5"/>
      </w:pPr>
      <w:r w:rsidRPr="00AC11AF">
        <w:t xml:space="preserve">Статью </w:t>
      </w:r>
      <w:r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780BF2">
        <w:t>Новодубровского</w:t>
      </w:r>
      <w:proofErr w:type="spellEnd"/>
      <w:r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r w:rsidR="009B49F4">
        <w:t>Подборного</w:t>
      </w:r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12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780BF2">
        <w:t>Новодубровского</w:t>
      </w:r>
      <w:proofErr w:type="spellEnd"/>
      <w:r w:rsidR="00780BF2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Pr="00C654A8" w:rsidRDefault="001C7126" w:rsidP="001C7126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C654A8">
        <w:rPr>
          <w:i/>
        </w:rPr>
        <w:t>В рассматриваемом проекте бюджета поселения на 2022 год  в нарушение ст. 81 Бюджетного кодекса РФ не запланирован резервный фонд.</w:t>
      </w:r>
    </w:p>
    <w:p w:rsidR="001C7126" w:rsidRPr="00863E9F" w:rsidRDefault="001C7126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2022 год.</w:t>
      </w:r>
    </w:p>
    <w:p w:rsidR="001C7126" w:rsidRDefault="001C7126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Default="001C7126" w:rsidP="001C7126">
      <w:pPr>
        <w:pStyle w:val="a5"/>
        <w:rPr>
          <w:szCs w:val="28"/>
        </w:rPr>
      </w:pPr>
      <w:r>
        <w:rPr>
          <w:color w:val="000000"/>
          <w:lang w:bidi="ru-RU"/>
        </w:rPr>
        <w:t xml:space="preserve">7. </w:t>
      </w:r>
      <w:r w:rsidRPr="00C654A8">
        <w:rPr>
          <w:i/>
          <w:szCs w:val="28"/>
        </w:rPr>
        <w:t>Не достаточная информативность пояснительной записки к проекту бюджета: не указаны причины резкого увеличения поступлений и не указаны причины снижения поступлений, в расходной части проекта бюджета, также нет пояснений показателям, которые изменились в сторону увеличения или уменьшения.</w:t>
      </w:r>
      <w:r w:rsidRPr="00FF3A2A">
        <w:rPr>
          <w:szCs w:val="28"/>
        </w:rPr>
        <w:t xml:space="preserve"> </w:t>
      </w:r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780BF2">
        <w:t>Новодубровского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F5470B">
        <w:t>Новодубровского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 xml:space="preserve">8 № </w:t>
      </w:r>
      <w:r w:rsidR="00F5470B">
        <w:rPr>
          <w:szCs w:val="28"/>
        </w:rPr>
        <w:t>3</w:t>
      </w:r>
      <w:r>
        <w:rPr>
          <w:szCs w:val="28"/>
        </w:rPr>
        <w:t>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Pr="00C654A8" w:rsidRDefault="001C7126" w:rsidP="001C712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C654A8">
        <w:rPr>
          <w:b/>
          <w:i/>
          <w:color w:val="000000" w:themeColor="text1"/>
        </w:rPr>
        <w:t>Необходимо внести изменения в ст. 7 проекта решения.</w:t>
      </w:r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8441FA" w:rsidRDefault="008441FA" w:rsidP="001C7126">
      <w:pPr>
        <w:pStyle w:val="a5"/>
        <w:jc w:val="center"/>
        <w:rPr>
          <w:b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F5470B">
        <w:t>Новодубровского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F5470B">
        <w:t>Новодубровским</w:t>
      </w:r>
      <w:proofErr w:type="spellEnd"/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</w:t>
      </w:r>
      <w:r>
        <w:rPr>
          <w:szCs w:val="28"/>
        </w:rPr>
        <w:lastRenderedPageBreak/>
        <w:t xml:space="preserve">района Алтайского края с учетом 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</w:t>
      </w:r>
      <w:bookmarkStart w:id="4" w:name="_GoBack"/>
      <w:bookmarkEnd w:id="4"/>
      <w:r w:rsidRPr="00B23717">
        <w:rPr>
          <w:szCs w:val="28"/>
        </w:rPr>
        <w:t xml:space="preserve">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 w:rsidSect="00923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6B1" w:rsidRDefault="001B66B1" w:rsidP="00AF2863">
      <w:pPr>
        <w:spacing w:line="240" w:lineRule="auto"/>
      </w:pPr>
      <w:r>
        <w:separator/>
      </w:r>
    </w:p>
  </w:endnote>
  <w:endnote w:type="continuationSeparator" w:id="0">
    <w:p w:rsidR="001B66B1" w:rsidRDefault="001B66B1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B" w:rsidRDefault="007812A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B" w:rsidRDefault="007812A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B" w:rsidRDefault="007812A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6B1" w:rsidRDefault="001B66B1" w:rsidP="00AF2863">
      <w:pPr>
        <w:spacing w:line="240" w:lineRule="auto"/>
      </w:pPr>
      <w:r>
        <w:separator/>
      </w:r>
    </w:p>
  </w:footnote>
  <w:footnote w:type="continuationSeparator" w:id="0">
    <w:p w:rsidR="001B66B1" w:rsidRDefault="001B66B1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B" w:rsidRDefault="007812A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B" w:rsidRDefault="007812A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B" w:rsidRDefault="007812A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2418"/>
    <w:rsid w:val="00012E41"/>
    <w:rsid w:val="00026C12"/>
    <w:rsid w:val="00026E0A"/>
    <w:rsid w:val="00030B2E"/>
    <w:rsid w:val="00043723"/>
    <w:rsid w:val="0005520E"/>
    <w:rsid w:val="00057A2F"/>
    <w:rsid w:val="0006044D"/>
    <w:rsid w:val="000A0416"/>
    <w:rsid w:val="000A42A6"/>
    <w:rsid w:val="000C637D"/>
    <w:rsid w:val="000D1C2A"/>
    <w:rsid w:val="000D4ADC"/>
    <w:rsid w:val="000D51B2"/>
    <w:rsid w:val="000D5CD4"/>
    <w:rsid w:val="001065AA"/>
    <w:rsid w:val="0011600F"/>
    <w:rsid w:val="001351D1"/>
    <w:rsid w:val="001540BA"/>
    <w:rsid w:val="001814A5"/>
    <w:rsid w:val="001830DD"/>
    <w:rsid w:val="001A5AAA"/>
    <w:rsid w:val="001B1B8A"/>
    <w:rsid w:val="001B66B1"/>
    <w:rsid w:val="001C69A3"/>
    <w:rsid w:val="001C7126"/>
    <w:rsid w:val="001C784F"/>
    <w:rsid w:val="001E1448"/>
    <w:rsid w:val="001E371E"/>
    <w:rsid w:val="001E680C"/>
    <w:rsid w:val="00205F60"/>
    <w:rsid w:val="00214342"/>
    <w:rsid w:val="0024693E"/>
    <w:rsid w:val="00254212"/>
    <w:rsid w:val="00291304"/>
    <w:rsid w:val="002974AE"/>
    <w:rsid w:val="002974EC"/>
    <w:rsid w:val="002A0AF0"/>
    <w:rsid w:val="002A3587"/>
    <w:rsid w:val="002A7A42"/>
    <w:rsid w:val="002B128F"/>
    <w:rsid w:val="002C2497"/>
    <w:rsid w:val="00316170"/>
    <w:rsid w:val="0032509C"/>
    <w:rsid w:val="003507D9"/>
    <w:rsid w:val="00352AE8"/>
    <w:rsid w:val="00354059"/>
    <w:rsid w:val="00361FAA"/>
    <w:rsid w:val="0038624E"/>
    <w:rsid w:val="00386C5C"/>
    <w:rsid w:val="00393734"/>
    <w:rsid w:val="00397F59"/>
    <w:rsid w:val="003C2C01"/>
    <w:rsid w:val="003D42C7"/>
    <w:rsid w:val="003D45BF"/>
    <w:rsid w:val="003D56D7"/>
    <w:rsid w:val="003D79E3"/>
    <w:rsid w:val="003E4878"/>
    <w:rsid w:val="004049F8"/>
    <w:rsid w:val="00416D29"/>
    <w:rsid w:val="00441F19"/>
    <w:rsid w:val="00444CE5"/>
    <w:rsid w:val="00454189"/>
    <w:rsid w:val="00466A7D"/>
    <w:rsid w:val="00483426"/>
    <w:rsid w:val="0048454F"/>
    <w:rsid w:val="004970F9"/>
    <w:rsid w:val="004A3A6E"/>
    <w:rsid w:val="004A594B"/>
    <w:rsid w:val="004E641F"/>
    <w:rsid w:val="004E7CE2"/>
    <w:rsid w:val="005102C7"/>
    <w:rsid w:val="0053464E"/>
    <w:rsid w:val="005435B0"/>
    <w:rsid w:val="00550EC2"/>
    <w:rsid w:val="00551862"/>
    <w:rsid w:val="00587E8D"/>
    <w:rsid w:val="00593494"/>
    <w:rsid w:val="00593A02"/>
    <w:rsid w:val="005A6A6A"/>
    <w:rsid w:val="005B4AFE"/>
    <w:rsid w:val="005C73EF"/>
    <w:rsid w:val="005E28B7"/>
    <w:rsid w:val="00601395"/>
    <w:rsid w:val="00604429"/>
    <w:rsid w:val="006327C8"/>
    <w:rsid w:val="006403B4"/>
    <w:rsid w:val="00640F23"/>
    <w:rsid w:val="00686DCE"/>
    <w:rsid w:val="00693EC2"/>
    <w:rsid w:val="006A0FB2"/>
    <w:rsid w:val="006B2BAB"/>
    <w:rsid w:val="006D4E53"/>
    <w:rsid w:val="007065B1"/>
    <w:rsid w:val="0070707D"/>
    <w:rsid w:val="007111E6"/>
    <w:rsid w:val="00721713"/>
    <w:rsid w:val="0072306A"/>
    <w:rsid w:val="00730DAD"/>
    <w:rsid w:val="00741FFA"/>
    <w:rsid w:val="007526DA"/>
    <w:rsid w:val="00753F92"/>
    <w:rsid w:val="00756728"/>
    <w:rsid w:val="00762E2F"/>
    <w:rsid w:val="007708B4"/>
    <w:rsid w:val="00780BF2"/>
    <w:rsid w:val="007812AB"/>
    <w:rsid w:val="007A0588"/>
    <w:rsid w:val="007A5248"/>
    <w:rsid w:val="007C097D"/>
    <w:rsid w:val="007C5CFD"/>
    <w:rsid w:val="007C5D00"/>
    <w:rsid w:val="007C7653"/>
    <w:rsid w:val="007F5FCB"/>
    <w:rsid w:val="00814D2E"/>
    <w:rsid w:val="00815AA2"/>
    <w:rsid w:val="00821742"/>
    <w:rsid w:val="008220C7"/>
    <w:rsid w:val="00825C22"/>
    <w:rsid w:val="00827005"/>
    <w:rsid w:val="0083320D"/>
    <w:rsid w:val="008441FA"/>
    <w:rsid w:val="0086355F"/>
    <w:rsid w:val="00863E9F"/>
    <w:rsid w:val="00864C04"/>
    <w:rsid w:val="00877EC6"/>
    <w:rsid w:val="00883196"/>
    <w:rsid w:val="00886642"/>
    <w:rsid w:val="008918A3"/>
    <w:rsid w:val="00891FF0"/>
    <w:rsid w:val="008C4181"/>
    <w:rsid w:val="008C62F7"/>
    <w:rsid w:val="008D4833"/>
    <w:rsid w:val="008D7AFF"/>
    <w:rsid w:val="008F7C10"/>
    <w:rsid w:val="009068E9"/>
    <w:rsid w:val="00914FDB"/>
    <w:rsid w:val="009235FC"/>
    <w:rsid w:val="0093576D"/>
    <w:rsid w:val="00952DE8"/>
    <w:rsid w:val="00964B61"/>
    <w:rsid w:val="00970CE5"/>
    <w:rsid w:val="00974A77"/>
    <w:rsid w:val="009A6B30"/>
    <w:rsid w:val="009B49F4"/>
    <w:rsid w:val="009F6906"/>
    <w:rsid w:val="00A269A8"/>
    <w:rsid w:val="00A367E3"/>
    <w:rsid w:val="00A456C8"/>
    <w:rsid w:val="00A602D9"/>
    <w:rsid w:val="00A623F3"/>
    <w:rsid w:val="00A82ACC"/>
    <w:rsid w:val="00AA637F"/>
    <w:rsid w:val="00AB582B"/>
    <w:rsid w:val="00AB71B4"/>
    <w:rsid w:val="00AC0334"/>
    <w:rsid w:val="00AD12D6"/>
    <w:rsid w:val="00AD3046"/>
    <w:rsid w:val="00AD5CCB"/>
    <w:rsid w:val="00AE3B62"/>
    <w:rsid w:val="00AF1519"/>
    <w:rsid w:val="00AF2863"/>
    <w:rsid w:val="00AF4E65"/>
    <w:rsid w:val="00B02381"/>
    <w:rsid w:val="00B10EDC"/>
    <w:rsid w:val="00B358B6"/>
    <w:rsid w:val="00B46FC5"/>
    <w:rsid w:val="00B53B0F"/>
    <w:rsid w:val="00B73E86"/>
    <w:rsid w:val="00B81EB0"/>
    <w:rsid w:val="00B87C60"/>
    <w:rsid w:val="00B9454B"/>
    <w:rsid w:val="00B95044"/>
    <w:rsid w:val="00BA2B32"/>
    <w:rsid w:val="00BA4D28"/>
    <w:rsid w:val="00BC00F5"/>
    <w:rsid w:val="00BD3BF2"/>
    <w:rsid w:val="00C05839"/>
    <w:rsid w:val="00C06A49"/>
    <w:rsid w:val="00C2553A"/>
    <w:rsid w:val="00C518C4"/>
    <w:rsid w:val="00C654A8"/>
    <w:rsid w:val="00C75ED6"/>
    <w:rsid w:val="00C9325D"/>
    <w:rsid w:val="00CA2D0B"/>
    <w:rsid w:val="00CC398A"/>
    <w:rsid w:val="00CD40C1"/>
    <w:rsid w:val="00CE1CA3"/>
    <w:rsid w:val="00CE6811"/>
    <w:rsid w:val="00D10C64"/>
    <w:rsid w:val="00D21F27"/>
    <w:rsid w:val="00D30D65"/>
    <w:rsid w:val="00D41197"/>
    <w:rsid w:val="00D5419F"/>
    <w:rsid w:val="00D567B7"/>
    <w:rsid w:val="00DB396B"/>
    <w:rsid w:val="00DC0EFA"/>
    <w:rsid w:val="00DE7E4A"/>
    <w:rsid w:val="00DF36CF"/>
    <w:rsid w:val="00DF3EB1"/>
    <w:rsid w:val="00E11A3D"/>
    <w:rsid w:val="00E12346"/>
    <w:rsid w:val="00E157F7"/>
    <w:rsid w:val="00E22CB3"/>
    <w:rsid w:val="00E301FB"/>
    <w:rsid w:val="00E43CC1"/>
    <w:rsid w:val="00E4561E"/>
    <w:rsid w:val="00E47DDE"/>
    <w:rsid w:val="00E5227E"/>
    <w:rsid w:val="00E63F3E"/>
    <w:rsid w:val="00E678F2"/>
    <w:rsid w:val="00E93E45"/>
    <w:rsid w:val="00EA344F"/>
    <w:rsid w:val="00EB2A4B"/>
    <w:rsid w:val="00EB3189"/>
    <w:rsid w:val="00EC05C3"/>
    <w:rsid w:val="00ED1CD4"/>
    <w:rsid w:val="00ED7139"/>
    <w:rsid w:val="00EE4777"/>
    <w:rsid w:val="00EF1F5A"/>
    <w:rsid w:val="00EF4FF0"/>
    <w:rsid w:val="00F01FFC"/>
    <w:rsid w:val="00F5470B"/>
    <w:rsid w:val="00F63743"/>
    <w:rsid w:val="00F65D33"/>
    <w:rsid w:val="00F93A1C"/>
    <w:rsid w:val="00F94471"/>
    <w:rsid w:val="00FA179D"/>
    <w:rsid w:val="00FA534F"/>
    <w:rsid w:val="00FB48EF"/>
    <w:rsid w:val="00FB4D9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C4C48-0993-4F3B-87A3-BAD99B966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13</Pages>
  <Words>3821</Words>
  <Characters>21780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30</cp:revision>
  <cp:lastPrinted>2021-12-06T09:46:00Z</cp:lastPrinted>
  <dcterms:created xsi:type="dcterms:W3CDTF">2021-12-03T06:54:00Z</dcterms:created>
  <dcterms:modified xsi:type="dcterms:W3CDTF">2021-12-06T10:20:00Z</dcterms:modified>
</cp:coreProperties>
</file>